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勤工助学岗位面试评分表（样表）</w: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98"/>
        <w:gridCol w:w="1428"/>
        <w:gridCol w:w="2"/>
        <w:gridCol w:w="1524"/>
        <w:gridCol w:w="2"/>
        <w:gridCol w:w="770"/>
        <w:gridCol w:w="2"/>
        <w:gridCol w:w="118"/>
        <w:gridCol w:w="2"/>
        <w:gridCol w:w="792"/>
        <w:gridCol w:w="2"/>
        <w:gridCol w:w="707"/>
        <w:gridCol w:w="2"/>
        <w:gridCol w:w="783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651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3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应聘岗位</w:t>
            </w:r>
          </w:p>
        </w:tc>
        <w:tc>
          <w:tcPr>
            <w:tcW w:w="1341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698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面试要求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根据衣着、形象打分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根据自我介绍打分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技能要求打分</w:t>
            </w:r>
          </w:p>
        </w:tc>
        <w:tc>
          <w:tcPr>
            <w:tcW w:w="1865" w:type="pct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根据回答问题判断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743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具体要求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精神面貌、亲和力、个人气质、衣着整齐度、行立动作、礼貌用语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根据自我介绍判断应聘者的语言逻辑性、口头表达能力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是否能熟练的操作办公软件、如Word、Excel，PPT等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68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满分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53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58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得分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5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131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累计得分</w:t>
            </w:r>
          </w:p>
        </w:tc>
        <w:tc>
          <w:tcPr>
            <w:tcW w:w="177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是否</w:t>
            </w:r>
            <w:r>
              <w:rPr>
                <w:rFonts w:hint="eastAsia" w:ascii="仿宋" w:hAnsi="仿宋" w:eastAsia="仿宋" w:cs="仿宋"/>
                <w:lang w:eastAsia="zh-CN"/>
              </w:rPr>
              <w:t>录用</w:t>
            </w:r>
          </w:p>
        </w:tc>
        <w:tc>
          <w:tcPr>
            <w:tcW w:w="1865" w:type="pct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131" w:hRule="atLeast"/>
          <w:jc w:val="center"/>
        </w:trPr>
        <w:tc>
          <w:tcPr>
            <w:tcW w:w="4998" w:type="pct"/>
            <w:gridSpan w:val="15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rHeight w:val="651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3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应聘岗位</w:t>
            </w:r>
          </w:p>
        </w:tc>
        <w:tc>
          <w:tcPr>
            <w:tcW w:w="1341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rHeight w:val="698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面试要求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根据衣着、形象打分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根据自我介绍打分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技能要求打分</w:t>
            </w:r>
          </w:p>
        </w:tc>
        <w:tc>
          <w:tcPr>
            <w:tcW w:w="1865" w:type="pct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根据回答问题判断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rHeight w:val="1743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具体要求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精神面貌、亲和力、个人气质、衣着整齐度、行立动作、礼貌用语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根据自我介绍判断应聘者的语言逻辑性、口头表达能力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是否能熟练的操作办公软件、如Word、Excel，PPT等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rHeight w:val="568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满分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53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rHeight w:val="558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得分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5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rHeight w:val="1131" w:hRule="atLeast"/>
          <w:jc w:val="center"/>
        </w:trPr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累计得分</w:t>
            </w:r>
          </w:p>
        </w:tc>
        <w:tc>
          <w:tcPr>
            <w:tcW w:w="177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是否</w:t>
            </w:r>
            <w:r>
              <w:rPr>
                <w:rFonts w:hint="eastAsia" w:ascii="仿宋" w:hAnsi="仿宋" w:eastAsia="仿宋" w:cs="仿宋"/>
                <w:lang w:eastAsia="zh-CN"/>
              </w:rPr>
              <w:t>录用</w:t>
            </w:r>
          </w:p>
        </w:tc>
        <w:tc>
          <w:tcPr>
            <w:tcW w:w="1865" w:type="pct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1"/>
    <w:rsid w:val="000078B6"/>
    <w:rsid w:val="000231B2"/>
    <w:rsid w:val="000D13C7"/>
    <w:rsid w:val="002E1104"/>
    <w:rsid w:val="003014FA"/>
    <w:rsid w:val="007B2331"/>
    <w:rsid w:val="00B279D1"/>
    <w:rsid w:val="00BF1858"/>
    <w:rsid w:val="05F2786D"/>
    <w:rsid w:val="0A080B9A"/>
    <w:rsid w:val="0BE6652D"/>
    <w:rsid w:val="157050A0"/>
    <w:rsid w:val="23734627"/>
    <w:rsid w:val="2E9A642F"/>
    <w:rsid w:val="39F6184D"/>
    <w:rsid w:val="43646BB4"/>
    <w:rsid w:val="4F3E1417"/>
    <w:rsid w:val="5B9A6DF5"/>
    <w:rsid w:val="60ED083E"/>
    <w:rsid w:val="6E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55</TotalTime>
  <ScaleCrop>false</ScaleCrop>
  <LinksUpToDate>false</LinksUpToDate>
  <CharactersWithSpaces>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2019-09-25T17:16:00Z</dcterms:created>
  <dc:creator>great wall wang</dc:creator>
  <cp:lastModifiedBy>钟珊</cp:lastModifiedBy>
  <cp:lastPrinted>2020-09-15T02:05:14Z</cp:lastPrinted>
  <dcterms:modified xsi:type="dcterms:W3CDTF">2020-09-15T02:58:30Z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