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eastAsia="黑体"/>
          <w:bCs/>
          <w:sz w:val="30"/>
          <w:szCs w:val="30"/>
          <w:lang w:val="en-US" w:eastAsia="zh-CN"/>
        </w:rPr>
      </w:pPr>
    </w:p>
    <w:p>
      <w:pPr>
        <w:spacing w:line="300" w:lineRule="exact"/>
        <w:jc w:val="center"/>
        <w:rPr>
          <w:rFonts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Cs/>
          <w:sz w:val="30"/>
          <w:szCs w:val="30"/>
        </w:rPr>
        <w:t>江西</w:t>
      </w:r>
      <w:r>
        <w:rPr>
          <w:rFonts w:hint="eastAsia" w:eastAsia="黑体"/>
          <w:bCs/>
          <w:sz w:val="30"/>
          <w:szCs w:val="30"/>
          <w:lang w:val="en-US" w:eastAsia="zh-CN"/>
        </w:rPr>
        <w:t>农业大学</w:t>
      </w:r>
      <w:r>
        <w:rPr>
          <w:rFonts w:hint="eastAsia" w:eastAsia="黑体"/>
          <w:bCs/>
          <w:sz w:val="30"/>
          <w:szCs w:val="30"/>
        </w:rPr>
        <w:t>家庭</w:t>
      </w:r>
      <w:r>
        <w:rPr>
          <w:rFonts w:eastAsia="黑体"/>
          <w:bCs/>
          <w:sz w:val="30"/>
          <w:szCs w:val="30"/>
        </w:rPr>
        <w:t>经济</w:t>
      </w:r>
      <w:r>
        <w:rPr>
          <w:rFonts w:hint="eastAsia" w:eastAsia="黑体"/>
          <w:bCs/>
          <w:sz w:val="30"/>
          <w:szCs w:val="30"/>
        </w:rPr>
        <w:t>困难学生认定申请</w:t>
      </w:r>
      <w:r>
        <w:rPr>
          <w:rFonts w:eastAsia="黑体"/>
          <w:bCs/>
          <w:sz w:val="30"/>
          <w:szCs w:val="30"/>
        </w:rPr>
        <w:t>表</w:t>
      </w:r>
    </w:p>
    <w:p>
      <w:pPr>
        <w:spacing w:line="300" w:lineRule="exact"/>
        <w:rPr>
          <w:rFonts w:hint="eastAsia" w:eastAsia="新宋体"/>
          <w:b/>
          <w:bCs/>
          <w:sz w:val="24"/>
        </w:rPr>
      </w:pPr>
    </w:p>
    <w:p>
      <w:pPr>
        <w:spacing w:line="300" w:lineRule="exact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</w:t>
      </w:r>
      <w:r>
        <w:rPr>
          <w:rFonts w:hint="eastAsia" w:eastAsia="新宋体"/>
          <w:b/>
          <w:bCs/>
          <w:sz w:val="24"/>
          <w:lang w:eastAsia="zh-CN"/>
        </w:rPr>
        <w:t>：</w:t>
      </w:r>
      <w:r>
        <w:rPr>
          <w:rFonts w:hint="eastAsia" w:eastAsia="新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</w:rPr>
        <w:t xml:space="preserve">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b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b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b/>
          <w:bCs/>
          <w:sz w:val="24"/>
          <w:lang w:val="en-US" w:eastAsia="zh-CN"/>
        </w:rPr>
        <w:t>学号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b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 w:eastAsia="新宋体"/>
          <w:sz w:val="24"/>
        </w:rPr>
        <w:t xml:space="preserve">    </w:t>
      </w:r>
      <w:r>
        <w:rPr>
          <w:rFonts w:eastAsia="新宋体"/>
          <w:sz w:val="24"/>
        </w:rPr>
        <w:t xml:space="preserve">    </w:t>
      </w:r>
      <w:r>
        <w:rPr>
          <w:rFonts w:hint="eastAsia" w:eastAsia="新宋体"/>
          <w:sz w:val="24"/>
        </w:rPr>
        <w:t xml:space="preserve"> </w:t>
      </w:r>
      <w:r>
        <w:rPr>
          <w:rFonts w:eastAsia="新宋体"/>
          <w:sz w:val="24"/>
        </w:rPr>
        <w:t xml:space="preserve">    </w:t>
      </w:r>
      <w:r>
        <w:rPr>
          <w:rFonts w:hint="eastAsia" w:eastAsia="新宋体"/>
          <w:sz w:val="24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18"/>
        <w:gridCol w:w="906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210" w:firstLineChars="100"/>
              <w:jc w:val="center"/>
              <w:textAlignment w:val="auto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基本</w:t>
            </w:r>
            <w:r>
              <w:rPr>
                <w:rFonts w:hint="eastAsia" w:ascii="黑体" w:hAnsi="黑体" w:eastAsia="黑体"/>
                <w:bCs/>
                <w:lang w:eastAsia="zh-CN"/>
              </w:rPr>
              <w:t>情</w:t>
            </w:r>
            <w:r>
              <w:rPr>
                <w:rFonts w:hint="eastAsia" w:ascii="黑体" w:hAnsi="黑体" w:eastAsia="黑体"/>
                <w:bCs/>
              </w:rPr>
              <w:t>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 名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  码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详细通讯地址</w:t>
            </w:r>
          </w:p>
        </w:tc>
        <w:tc>
          <w:tcPr>
            <w:tcW w:w="7469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邮政编码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家长手机号码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年龄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特殊群体类型</w:t>
            </w:r>
          </w:p>
        </w:tc>
        <w:tc>
          <w:tcPr>
            <w:tcW w:w="9322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_GB2312" w:hAnsi="新宋体" w:eastAsia="仿宋_GB2312"/>
                <w:b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脱贫</w:t>
            </w:r>
            <w:r>
              <w:rPr>
                <w:rFonts w:hint="eastAsia" w:ascii="仿宋_GB2312" w:hAnsi="新宋体" w:eastAsia="仿宋_GB2312"/>
                <w:b/>
              </w:rPr>
              <w:t>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b/>
              </w:rPr>
              <w:t>2.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脱贫不稳定家庭学生：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ind w:leftChars="0"/>
              <w:textAlignment w:val="auto"/>
              <w:rPr>
                <w:rFonts w:hint="default" w:ascii="仿宋_GB2312" w:hAnsi="新宋体" w:eastAsia="仿宋_GB2312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3.边缘易致贫家庭学生：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4.突发严重困难家庭学生：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>是 □否；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ind w:leftChars="0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5.</w:t>
            </w:r>
            <w:r>
              <w:rPr>
                <w:rFonts w:hint="eastAsia" w:ascii="仿宋_GB2312" w:hAnsi="新宋体" w:eastAsia="仿宋_GB2312"/>
                <w:b/>
              </w:rPr>
              <w:t>最低生活保障家庭学生：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6.其他城镇困难群众家庭学生</w:t>
            </w:r>
            <w:r>
              <w:rPr>
                <w:rFonts w:hint="eastAsia" w:ascii="仿宋_GB2312" w:hAnsi="新宋体" w:eastAsia="仿宋_GB2312"/>
                <w:b/>
              </w:rPr>
              <w:t>：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>是 □否；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ind w:leftChars="0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7</w:t>
            </w:r>
            <w:r>
              <w:rPr>
                <w:rFonts w:hint="eastAsia" w:ascii="仿宋_GB2312" w:hAnsi="新宋体" w:eastAsia="仿宋_GB2312"/>
                <w:b/>
              </w:rPr>
              <w:t>.特困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救助</w:t>
            </w:r>
            <w:r>
              <w:rPr>
                <w:rFonts w:hint="eastAsia" w:ascii="仿宋_GB2312" w:hAnsi="新宋体" w:eastAsia="仿宋_GB2312"/>
                <w:b/>
              </w:rPr>
              <w:t>供养学生：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8.</w:t>
            </w:r>
            <w:r>
              <w:rPr>
                <w:rFonts w:hint="eastAsia" w:ascii="仿宋_GB2312" w:hAnsi="新宋体" w:eastAsia="仿宋_GB2312"/>
                <w:b/>
              </w:rPr>
              <w:t>孤儿学生：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>是 □否；</w:t>
            </w:r>
            <w:r>
              <w:rPr>
                <w:rFonts w:hint="eastAsia" w:ascii="仿宋_GB2312" w:hAnsi="新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9.残疾</w:t>
            </w:r>
            <w:r>
              <w:rPr>
                <w:rFonts w:hint="eastAsia" w:ascii="仿宋_GB2312" w:hAnsi="新宋体" w:eastAsia="仿宋_GB2312"/>
                <w:b/>
              </w:rPr>
              <w:t>学生：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>是 □否；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10</w:t>
            </w:r>
            <w:r>
              <w:rPr>
                <w:rFonts w:hint="eastAsia" w:ascii="仿宋_GB2312" w:hAnsi="新宋体" w:eastAsia="仿宋_GB2312"/>
                <w:b/>
              </w:rPr>
              <w:t>.</w:t>
            </w: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受疫情和洪灾影响严重的</w:t>
            </w:r>
            <w:r>
              <w:rPr>
                <w:rFonts w:hint="eastAsia" w:ascii="仿宋_GB2312" w:hAnsi="新宋体" w:eastAsia="仿宋_GB2312"/>
                <w:b/>
              </w:rPr>
              <w:t>家庭经济困难学生：</w:t>
            </w:r>
            <w:r>
              <w:rPr>
                <w:rFonts w:hint="eastAsia" w:ascii="仿宋_GB2312" w:hAnsi="新宋体" w:eastAsia="仿宋_GB2312"/>
              </w:rPr>
              <w:t>□是 □否。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  <w:lang w:val="en-US" w:eastAsia="zh-CN"/>
              </w:rPr>
              <w:t>11</w:t>
            </w:r>
            <w:r>
              <w:rPr>
                <w:rFonts w:hint="eastAsia" w:ascii="仿宋_GB2312" w:hAnsi="新宋体" w:eastAsia="仿宋_GB2312"/>
                <w:b/>
              </w:rPr>
              <w:t>.其他家庭经济困难学生：</w:t>
            </w:r>
            <w:r>
              <w:rPr>
                <w:rFonts w:hint="eastAsia" w:ascii="仿宋_GB2312" w:hAnsi="新宋体" w:eastAsia="仿宋_GB2312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状况有关信息</w:t>
            </w:r>
          </w:p>
        </w:tc>
        <w:tc>
          <w:tcPr>
            <w:tcW w:w="9322" w:type="dxa"/>
            <w:gridSpan w:val="16"/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家庭人均年收入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</w:rPr>
              <w:t>元。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u w:val="single"/>
              </w:rPr>
            </w:pPr>
            <w:r>
              <w:rPr>
                <w:rFonts w:hint="eastAsia" w:ascii="仿宋_GB2312" w:hAnsi="新宋体" w:eastAsia="仿宋_GB2312"/>
              </w:rPr>
              <w:t>家庭遭受自然灾害情况：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家庭遭受突发意外事件：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u w:val="single"/>
              </w:rPr>
            </w:pPr>
            <w:r>
              <w:rPr>
                <w:rFonts w:hint="eastAsia" w:ascii="仿宋_GB2312" w:hAnsi="新宋体" w:eastAsia="仿宋_GB2312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u w:val="none"/>
              </w:rPr>
            </w:pPr>
            <w:r>
              <w:rPr>
                <w:rFonts w:hint="eastAsia" w:ascii="仿宋_GB2312" w:hAnsi="新宋体" w:eastAsia="仿宋_GB2312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u w:val="none"/>
                <w:lang w:val="en-US" w:eastAsia="zh-CN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u w:val="single"/>
              </w:rPr>
            </w:pPr>
            <w:r>
              <w:rPr>
                <w:rFonts w:hint="eastAsia" w:ascii="仿宋_GB2312" w:hAnsi="新宋体" w:eastAsia="仿宋_GB2312"/>
              </w:rPr>
              <w:t>家庭成员失业情况：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家庭欠债情况：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hAnsi="新宋体" w:eastAsia="仿宋_GB2312"/>
              </w:rPr>
              <w:t>其他情况：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lang w:val="en-US" w:eastAsia="zh-CN"/>
              </w:rPr>
              <w:t>学生陈述申请认定理由</w:t>
            </w:r>
          </w:p>
        </w:tc>
        <w:tc>
          <w:tcPr>
            <w:tcW w:w="9322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6160" w:hanging="6160" w:hangingChars="2200"/>
              <w:jc w:val="both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6160" w:hanging="6160" w:hangingChars="2200"/>
              <w:jc w:val="righ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6160" w:hanging="6160" w:hangingChars="2200"/>
              <w:jc w:val="righ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6160" w:hanging="6160" w:hangingChars="2200"/>
              <w:jc w:val="righ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6160" w:hanging="6160" w:hangingChars="2200"/>
              <w:jc w:val="righ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before="156" w:beforeLines="50" w:after="156" w:afterLines="50" w:line="300" w:lineRule="exact"/>
              <w:jc w:val="lef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66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个人承诺</w:t>
            </w:r>
          </w:p>
        </w:tc>
        <w:tc>
          <w:tcPr>
            <w:tcW w:w="57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承诺内容：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学生本人(或监护人)签字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黑体" w:hAnsi="黑体" w:eastAsia="黑体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lang w:val="en-US" w:eastAsia="zh-CN"/>
              </w:rPr>
              <w:t>班级民主评议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新宋体" w:eastAsia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推荐档次</w:t>
            </w:r>
          </w:p>
        </w:tc>
        <w:tc>
          <w:tcPr>
            <w:tcW w:w="7451" w:type="dxa"/>
            <w:gridSpan w:val="13"/>
            <w:noWrap w:val="0"/>
            <w:vAlign w:val="center"/>
          </w:tcPr>
          <w:p>
            <w:pPr>
              <w:spacing w:line="300" w:lineRule="exact"/>
              <w:ind w:firstLine="840" w:firstLineChars="300"/>
              <w:jc w:val="both"/>
              <w:rPr>
                <w:rFonts w:hint="eastAsia" w:ascii="仿宋_GB2312" w:hAnsi="新宋体" w:eastAsia="仿宋_GB2312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 xml:space="preserve"> 特别困难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669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黑体" w:hAnsi="黑体" w:eastAsia="黑体"/>
                <w:bCs/>
                <w:lang w:val="en-US" w:eastAsia="zh-CN"/>
              </w:rPr>
            </w:pPr>
          </w:p>
        </w:tc>
        <w:tc>
          <w:tcPr>
            <w:tcW w:w="9322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480" w:firstLineChars="200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推荐意见：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560" w:firstLineChars="200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960" w:firstLineChars="300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</w:rPr>
              <w:t>经班级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认定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</w:rPr>
              <w:t>评议小组评议，同意推荐。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6160" w:hanging="5280" w:hangingChars="2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6240" w:firstLineChars="26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 xml:space="preserve">班主任签字：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right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66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lang w:val="en-US" w:eastAsia="zh-CN"/>
              </w:rPr>
              <w:t>认定决议</w:t>
            </w:r>
          </w:p>
        </w:tc>
        <w:tc>
          <w:tcPr>
            <w:tcW w:w="9322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480" w:firstLineChars="200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学院意见：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560" w:firstLineChars="200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960" w:firstLineChars="300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</w:rPr>
              <w:t>经学院认定工作组认真审核， 同意班级意见，认定该生为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shd w:val="clear" w:color="auto" w:fill="FFFFFF"/>
              </w:rPr>
              <w:t>学生。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560" w:firstLineChars="200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560" w:firstLineChars="200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院系（公章）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480" w:firstLineChars="200"/>
              <w:jc w:val="right"/>
              <w:textAlignment w:val="auto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/>
        <w:textAlignment w:val="auto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注：1.本表用于家庭经济困难学生认定，可复印。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/>
        <w:textAlignment w:val="auto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/>
        <w:textAlignment w:val="auto"/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501015</wp:posOffset>
                </wp:positionV>
                <wp:extent cx="2747645" cy="270510"/>
                <wp:effectExtent l="4445" t="4445" r="1016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lang w:val="en-US" w:eastAsia="zh-CN"/>
                              </w:rPr>
                              <w:t>如有疑问，填扫码进QQ群参考样表或咨询：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9pt;margin-top:39.45pt;height:21.3pt;width:216.35pt;z-index:251659264;mso-width-relative:page;mso-height-relative:page;" fillcolor="#CCE8CF [3201]" filled="t" stroked="t" coordsize="21600,21600" o:gfxdata="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Zu85XYAAAA&#10;CgEAAA8AAAAAAAAAAQAgAAAAIgAAAGRycy9kb3ducmV2LnhtbFBLAQIUABQAAAAIAIdO4kA4qST3&#10;VgIAALgEAAAOAAAAAAAAAAEAIAAAACcBAABkcnMvZTJvRG9jLnhtbFBLBQYAAAAABgAGAFkBAADv&#10;BQAAAAA=&#10;">
                <v:fill on="t" focussize="0,0"/>
                <v:stroke weight="0.5pt" color="#CCE8C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lang w:val="en-US" w:eastAsia="zh-CN"/>
                        </w:rPr>
                        <w:t>如有疑问，填扫码进QQ群参考样表或咨询：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448945</wp:posOffset>
                </wp:positionV>
                <wp:extent cx="2922905" cy="495300"/>
                <wp:effectExtent l="0" t="0" r="1079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9843135"/>
                          <a:ext cx="29229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华文仿宋" w:hAnsi="华文仿宋" w:eastAsia="华文仿宋" w:cs="华文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lang w:val="en-US" w:eastAsia="zh-CN"/>
                              </w:rPr>
                              <w:t>班级民主评议”和“认定决议”栏无需填写，待入学认定工作完成后再签字盖章。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5pt;margin-top:35.35pt;height:39pt;width:230.15pt;z-index:251661312;mso-width-relative:page;mso-height-relative:page;" fillcolor="#CCE8CF [3201]" filled="t" stroked="f" coordsize="21600,21600" o:gfxdata="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DhGO2wAAAAsBAAAPAAAAAAAAAAEAIAAAACIAAABkcnMvZG93bnJldi54bWxQSwECFAAU&#10;AAAACACHTuJAdR0kWWACAACa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华文仿宋" w:hAnsi="华文仿宋" w:eastAsia="华文仿宋" w:cs="华文仿宋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 w:ascii="华文仿宋" w:hAnsi="华文仿宋" w:eastAsia="华文仿宋" w:cs="华文仿宋"/>
                          <w:lang w:val="en-US" w:eastAsia="zh-CN"/>
                        </w:rPr>
                        <w:t>班级民主评议”和“认定决议”栏无需填写，待入学认定工作完成后再签字盖章。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288925</wp:posOffset>
                </wp:positionV>
                <wp:extent cx="916940" cy="833120"/>
                <wp:effectExtent l="0" t="0" r="1651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36600" cy="724535"/>
                                  <wp:effectExtent l="0" t="0" r="6350" b="18415"/>
                                  <wp:docPr id="3" name="图片 3" descr="生源地信用助学贷款咨询群745936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生源地信用助学贷款咨询群7459362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60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5pt;margin-top:22.75pt;height:65.6pt;width:72.2pt;z-index:251660288;mso-width-relative:page;mso-height-relative:page;" fillcolor="#CCE8CF [3201]" filled="t" stroked="f" coordsize="21600,21600" o:gfxdata="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9MKG7YAAAACgEA&#10;AA8AAAAAAAAAAQAgAAAAIgAAAGRycy9kb3ducmV2LnhtbFBLAQIUABQAAAAIAIdO4kB+W53eUwIA&#10;AI4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736600" cy="724535"/>
                            <wp:effectExtent l="0" t="0" r="6350" b="18415"/>
                            <wp:docPr id="3" name="图片 3" descr="生源地信用助学贷款咨询群745936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生源地信用助学贷款咨询群7459362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600" cy="724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Cs/>
          <w:sz w:val="18"/>
          <w:szCs w:val="18"/>
        </w:rPr>
        <w:t xml:space="preserve">    3.承诺内容需本人手工填写“</w:t>
      </w:r>
      <w:r>
        <w:rPr>
          <w:rFonts w:hint="eastAsia" w:ascii="仿宋_GB2312" w:eastAsia="仿宋_GB2312"/>
          <w:b/>
          <w:bCs w:val="0"/>
          <w:sz w:val="18"/>
          <w:szCs w:val="18"/>
        </w:rPr>
        <w:t>本人承诺以上所填写资料真实，如有虚假，愿承担相应责任。</w:t>
      </w:r>
      <w:r>
        <w:rPr>
          <w:rFonts w:hint="eastAsia" w:ascii="仿宋_GB2312" w:eastAsia="仿宋_GB2312"/>
          <w:bCs/>
          <w:sz w:val="18"/>
          <w:szCs w:val="18"/>
        </w:rPr>
        <w:t xml:space="preserve">”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24EAA"/>
    <w:multiLevelType w:val="singleLevel"/>
    <w:tmpl w:val="74E24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MDQ2YzNkZmYyMDk4MTdkMjllYWE0NDc4ZGY3ZWQifQ=="/>
  </w:docVars>
  <w:rsids>
    <w:rsidRoot w:val="00000000"/>
    <w:rsid w:val="02A74C78"/>
    <w:rsid w:val="09AA2CEE"/>
    <w:rsid w:val="0E26719E"/>
    <w:rsid w:val="123318EE"/>
    <w:rsid w:val="154F3350"/>
    <w:rsid w:val="15CC7A50"/>
    <w:rsid w:val="18A56151"/>
    <w:rsid w:val="18A74C06"/>
    <w:rsid w:val="194554A2"/>
    <w:rsid w:val="1AF04599"/>
    <w:rsid w:val="204B319B"/>
    <w:rsid w:val="20535F74"/>
    <w:rsid w:val="210F26DC"/>
    <w:rsid w:val="25177F25"/>
    <w:rsid w:val="25674DAF"/>
    <w:rsid w:val="2DA10C8B"/>
    <w:rsid w:val="2E3647B6"/>
    <w:rsid w:val="2E4B1DBB"/>
    <w:rsid w:val="30E93647"/>
    <w:rsid w:val="41CF41E8"/>
    <w:rsid w:val="435171CB"/>
    <w:rsid w:val="4E6104A8"/>
    <w:rsid w:val="50D35E33"/>
    <w:rsid w:val="54951E7E"/>
    <w:rsid w:val="5BA02688"/>
    <w:rsid w:val="5DD877F9"/>
    <w:rsid w:val="5EB73C29"/>
    <w:rsid w:val="600D129A"/>
    <w:rsid w:val="638B0F71"/>
    <w:rsid w:val="6F1F2176"/>
    <w:rsid w:val="749C56B1"/>
    <w:rsid w:val="77CE1DCD"/>
    <w:rsid w:val="784E37D6"/>
    <w:rsid w:val="7D1042B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634</Characters>
  <Lines>0</Lines>
  <Paragraphs>0</Paragraphs>
  <TotalTime>6</TotalTime>
  <ScaleCrop>false</ScaleCrop>
  <LinksUpToDate>false</LinksUpToDate>
  <CharactersWithSpaces>1504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zhongsan</dc:creator>
  <cp:lastModifiedBy>良哥1405305081</cp:lastModifiedBy>
  <cp:lastPrinted>2020-07-31T01:50:00Z</cp:lastPrinted>
  <dcterms:modified xsi:type="dcterms:W3CDTF">2022-07-14T09:13:53Z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2081CF7C1F814404875A0A394D886E79</vt:lpwstr>
  </property>
</Properties>
</file>